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FC92" w14:textId="33E361C5" w:rsidR="00C133DC" w:rsidRPr="00072ABE" w:rsidRDefault="00C133DC" w:rsidP="00C133DC">
      <w:pPr>
        <w:spacing w:before="100" w:beforeAutospacing="1" w:after="100" w:afterAutospacing="1" w:line="240" w:lineRule="auto"/>
        <w:jc w:val="center"/>
        <w:outlineLvl w:val="0"/>
        <w:rPr>
          <w:rFonts w:ascii="Tahoma" w:eastAsia="Times New Roman" w:hAnsi="Tahoma" w:cs="Tahoma"/>
          <w:b/>
          <w:bCs/>
          <w:kern w:val="36"/>
          <w:sz w:val="40"/>
          <w:szCs w:val="40"/>
          <w:lang w:eastAsia="nl-BE"/>
        </w:rPr>
      </w:pPr>
      <w:r w:rsidRPr="00072ABE">
        <w:rPr>
          <w:rFonts w:ascii="Tahoma" w:eastAsia="Times New Roman" w:hAnsi="Tahoma" w:cs="Tahoma"/>
          <w:b/>
          <w:bCs/>
          <w:kern w:val="36"/>
          <w:sz w:val="40"/>
          <w:szCs w:val="40"/>
          <w:lang w:eastAsia="nl-BE"/>
        </w:rPr>
        <w:t>ALGEMENE VOORWAARDEN</w:t>
      </w:r>
    </w:p>
    <w:p w14:paraId="24D3CFFC" w14:textId="33B97CB0" w:rsidR="00C133DC" w:rsidRDefault="00C133DC" w:rsidP="00C133DC">
      <w:pPr>
        <w:spacing w:before="100" w:beforeAutospacing="1" w:after="100" w:afterAutospacing="1" w:line="240" w:lineRule="auto"/>
        <w:jc w:val="center"/>
        <w:outlineLvl w:val="0"/>
        <w:rPr>
          <w:rFonts w:ascii="Times New Roman" w:eastAsia="Times New Roman" w:hAnsi="Times New Roman" w:cs="Times New Roman"/>
          <w:sz w:val="32"/>
          <w:szCs w:val="32"/>
          <w:lang w:eastAsia="nl-BE"/>
        </w:rPr>
      </w:pPr>
      <w:r w:rsidRPr="00C133DC">
        <w:rPr>
          <w:rFonts w:ascii="Times New Roman" w:eastAsia="Times New Roman" w:hAnsi="Times New Roman" w:cs="Times New Roman"/>
          <w:b/>
          <w:bCs/>
          <w:kern w:val="36"/>
          <w:sz w:val="53"/>
          <w:szCs w:val="53"/>
          <w:lang w:eastAsia="nl-BE"/>
        </w:rPr>
        <w:t>​</w:t>
      </w:r>
      <w:r w:rsidRPr="00C133DC">
        <w:rPr>
          <w:rFonts w:ascii="Times New Roman" w:eastAsia="Times New Roman" w:hAnsi="Times New Roman" w:cs="Times New Roman"/>
          <w:sz w:val="32"/>
          <w:szCs w:val="32"/>
          <w:lang w:eastAsia="nl-BE"/>
        </w:rPr>
        <w:t>​</w:t>
      </w:r>
    </w:p>
    <w:p w14:paraId="176B7013" w14:textId="17E1FFAE" w:rsidR="00072ABE" w:rsidRPr="00072ABE" w:rsidRDefault="00072ABE" w:rsidP="00072ABE">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 xml:space="preserve">Art 1. </w:t>
      </w:r>
      <w:r w:rsidRPr="00072ABE">
        <w:rPr>
          <w:rFonts w:ascii="Tahoma" w:eastAsia="Times New Roman" w:hAnsi="Tahoma" w:cs="Tahoma"/>
          <w:sz w:val="32"/>
          <w:szCs w:val="32"/>
          <w:lang w:eastAsia="nl-BE"/>
        </w:rPr>
        <w:t>Privacy</w:t>
      </w:r>
    </w:p>
    <w:p w14:paraId="07B7B54F" w14:textId="570BA5C1" w:rsidR="00072ABE" w:rsidRPr="00072ABE" w:rsidRDefault="00072ABE" w:rsidP="00072ABE">
      <w:pPr>
        <w:pStyle w:val="Lijstalinea"/>
        <w:numPr>
          <w:ilvl w:val="0"/>
          <w:numId w:val="8"/>
        </w:numPr>
        <w:spacing w:before="100" w:beforeAutospacing="1" w:after="100" w:afterAutospacing="1" w:line="240" w:lineRule="auto"/>
        <w:outlineLvl w:val="0"/>
        <w:rPr>
          <w:rFonts w:ascii="Tahoma" w:eastAsia="Times New Roman" w:hAnsi="Tahoma" w:cs="Tahoma"/>
          <w:lang w:eastAsia="nl-BE"/>
        </w:rPr>
      </w:pPr>
      <w:r w:rsidRPr="00072ABE">
        <w:rPr>
          <w:rFonts w:ascii="Tahoma" w:eastAsia="Times New Roman" w:hAnsi="Tahoma" w:cs="Tahoma"/>
          <w:lang w:eastAsia="nl-BE"/>
        </w:rPr>
        <w:t>Gjurdis Viaene Photography verbindt zich ertoe de persoonlijke levenssfeer van het model te eerbiedigen.</w:t>
      </w:r>
    </w:p>
    <w:p w14:paraId="523DB5A3" w14:textId="16B19704" w:rsidR="00072ABE" w:rsidRPr="00072ABE" w:rsidRDefault="00072ABE" w:rsidP="00072ABE">
      <w:pPr>
        <w:pStyle w:val="Lijstalinea"/>
        <w:numPr>
          <w:ilvl w:val="0"/>
          <w:numId w:val="8"/>
        </w:numPr>
        <w:spacing w:before="100" w:beforeAutospacing="1" w:after="100" w:afterAutospacing="1" w:line="240" w:lineRule="auto"/>
        <w:outlineLvl w:val="0"/>
        <w:rPr>
          <w:rFonts w:ascii="Tahoma" w:eastAsia="Times New Roman" w:hAnsi="Tahoma" w:cs="Tahoma"/>
          <w:lang w:eastAsia="nl-BE"/>
        </w:rPr>
      </w:pPr>
      <w:r w:rsidRPr="00072ABE">
        <w:rPr>
          <w:rFonts w:ascii="Tahoma" w:eastAsia="Times New Roman" w:hAnsi="Tahoma" w:cs="Tahoma"/>
          <w:lang w:eastAsia="nl-BE"/>
        </w:rPr>
        <w:t>Alle persoonlijke en persoonsgegevens worden enkel voor interne doeleinden gebruikt. Dit houd in dat op geen enkel moment deze informatie aan derden wordt afgegeven.</w:t>
      </w:r>
    </w:p>
    <w:p w14:paraId="67C07268" w14:textId="5B759AD5" w:rsidR="00072ABE" w:rsidRDefault="00072ABE" w:rsidP="00072ABE">
      <w:pPr>
        <w:pStyle w:val="Lijstalinea"/>
        <w:numPr>
          <w:ilvl w:val="0"/>
          <w:numId w:val="8"/>
        </w:numPr>
        <w:spacing w:before="100" w:beforeAutospacing="1" w:after="100" w:afterAutospacing="1" w:line="240" w:lineRule="auto"/>
        <w:outlineLvl w:val="0"/>
        <w:rPr>
          <w:rFonts w:ascii="Tahoma" w:eastAsia="Times New Roman" w:hAnsi="Tahoma" w:cs="Tahoma"/>
          <w:lang w:eastAsia="nl-BE"/>
        </w:rPr>
      </w:pPr>
      <w:r w:rsidRPr="00072ABE">
        <w:rPr>
          <w:rFonts w:ascii="Tahoma" w:eastAsia="Times New Roman" w:hAnsi="Tahoma" w:cs="Tahoma"/>
          <w:lang w:eastAsia="nl-BE"/>
        </w:rPr>
        <w:t xml:space="preserve">De klant heeft ten allen tijde het recht om alle onjuiste persoonsgegevens die op hem/haar betrekking hebben kosteloos te doen verbeteren. Dat kan via email naar </w:t>
      </w:r>
      <w:hyperlink r:id="rId5" w:history="1">
        <w:r w:rsidRPr="00072ABE">
          <w:rPr>
            <w:rStyle w:val="Hyperlink"/>
            <w:rFonts w:ascii="Tahoma" w:eastAsia="Times New Roman" w:hAnsi="Tahoma" w:cs="Tahoma"/>
            <w:lang w:eastAsia="nl-BE"/>
          </w:rPr>
          <w:t>Gjurdis.Viaene@telenet.be</w:t>
        </w:r>
      </w:hyperlink>
      <w:r w:rsidRPr="00072ABE">
        <w:rPr>
          <w:rFonts w:ascii="Tahoma" w:eastAsia="Times New Roman" w:hAnsi="Tahoma" w:cs="Tahoma"/>
          <w:lang w:eastAsia="nl-BE"/>
        </w:rPr>
        <w:t xml:space="preserve"> of telefonisch op het nummer 0497/87.47.83</w:t>
      </w:r>
    </w:p>
    <w:p w14:paraId="49C1CC7F" w14:textId="0A47465C" w:rsidR="004934E4" w:rsidRDefault="004934E4" w:rsidP="00072ABE">
      <w:pPr>
        <w:pStyle w:val="Lijstalinea"/>
        <w:numPr>
          <w:ilvl w:val="0"/>
          <w:numId w:val="8"/>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Foto’s en video’s gemaakt door Gjurdis Viaene Photography kunnen verschijnen op sociale media en de website. U hebt vrijblijvend de keuze of u dit wenst.</w:t>
      </w:r>
    </w:p>
    <w:p w14:paraId="6B62E234" w14:textId="46E67F4B" w:rsidR="00263DD4" w:rsidRDefault="00263DD4" w:rsidP="00263DD4">
      <w:pPr>
        <w:pStyle w:val="Lijstalinea"/>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Duid hier aan of u uw foto’s/video’s wenst te zien verschijnen op sociale media en de website van Gjurdis Viaene Photography: Ja / Neen</w:t>
      </w:r>
    </w:p>
    <w:p w14:paraId="3CABBA4D" w14:textId="783E9CCB" w:rsidR="00263DD4" w:rsidRPr="00263DD4" w:rsidRDefault="00263DD4" w:rsidP="00263DD4">
      <w:pPr>
        <w:spacing w:before="100" w:beforeAutospacing="1" w:after="100" w:afterAutospacing="1" w:line="240" w:lineRule="auto"/>
        <w:ind w:left="360"/>
        <w:outlineLvl w:val="0"/>
        <w:rPr>
          <w:rFonts w:ascii="Tahoma" w:eastAsia="Times New Roman" w:hAnsi="Tahoma" w:cs="Tahoma"/>
          <w:lang w:eastAsia="nl-BE"/>
        </w:rPr>
      </w:pPr>
    </w:p>
    <w:p w14:paraId="1A754264" w14:textId="77777777" w:rsidR="00072ABE" w:rsidRPr="00072ABE" w:rsidRDefault="00072ABE" w:rsidP="00072ABE">
      <w:pPr>
        <w:spacing w:before="100" w:beforeAutospacing="1" w:after="100" w:afterAutospacing="1" w:line="240" w:lineRule="auto"/>
        <w:ind w:left="720"/>
        <w:outlineLvl w:val="0"/>
        <w:rPr>
          <w:rFonts w:ascii="Tahoma" w:eastAsia="Times New Roman" w:hAnsi="Tahoma" w:cs="Tahoma"/>
          <w:lang w:eastAsia="nl-BE"/>
        </w:rPr>
      </w:pPr>
    </w:p>
    <w:p w14:paraId="0D210690" w14:textId="77777777" w:rsidR="00AF2A2D" w:rsidRDefault="00072ABE" w:rsidP="00AF2A2D">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2. Algemeen</w:t>
      </w:r>
    </w:p>
    <w:p w14:paraId="52BA2291" w14:textId="273228FC" w:rsidR="00AF2A2D" w:rsidRPr="000F1F23" w:rsidRDefault="00AF2A2D"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Noch de fotograaf, noch het model, noch de ouders/voogd, noch de begeleiding zal in de toekomst feiten en/of resultaten, die met deze overeenkomst in directe samenhang staan, opzettelijk tot schade van de ander benutten.</w:t>
      </w:r>
    </w:p>
    <w:p w14:paraId="170739A4" w14:textId="30AA7953" w:rsidR="00AF2A2D" w:rsidRPr="000F1F23" w:rsidRDefault="00AF2A2D"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De geleverde prestaties en diensten zijn een inspanningsverbintenis, geen resultatenverbintenis.</w:t>
      </w:r>
    </w:p>
    <w:p w14:paraId="74DDD53B" w14:textId="7CCE5348" w:rsidR="00AF2A2D" w:rsidRPr="000F1F23" w:rsidRDefault="00AF2A2D"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bookmarkStart w:id="0" w:name="_Hlk62034383"/>
      <w:r w:rsidRPr="000F1F23">
        <w:rPr>
          <w:rFonts w:ascii="Tahoma" w:eastAsia="Times New Roman" w:hAnsi="Tahoma" w:cs="Tahoma"/>
          <w:lang w:eastAsia="nl-BE"/>
        </w:rPr>
        <w:t>Klanten moeten klachten over de dienstverlening melden binnen de 5</w:t>
      </w:r>
      <w:r w:rsidR="004934E4" w:rsidRPr="000F1F23">
        <w:rPr>
          <w:rFonts w:ascii="Tahoma" w:eastAsia="Times New Roman" w:hAnsi="Tahoma" w:cs="Tahoma"/>
          <w:lang w:eastAsia="nl-BE"/>
        </w:rPr>
        <w:t xml:space="preserve"> </w:t>
      </w:r>
      <w:r w:rsidRPr="000F1F23">
        <w:rPr>
          <w:rFonts w:ascii="Tahoma" w:eastAsia="Times New Roman" w:hAnsi="Tahoma" w:cs="Tahoma"/>
          <w:lang w:eastAsia="nl-BE"/>
        </w:rPr>
        <w:t xml:space="preserve">(vijf) werkdagen na de sessie of levering via email op </w:t>
      </w:r>
      <w:hyperlink r:id="rId6" w:history="1">
        <w:r w:rsidRPr="000F1F23">
          <w:rPr>
            <w:rStyle w:val="Hyperlink"/>
            <w:rFonts w:ascii="Tahoma" w:eastAsia="Times New Roman" w:hAnsi="Tahoma" w:cs="Tahoma"/>
            <w:lang w:eastAsia="nl-BE"/>
          </w:rPr>
          <w:t>Gjurdis.Viaene@telenet.be</w:t>
        </w:r>
      </w:hyperlink>
      <w:bookmarkEnd w:id="0"/>
    </w:p>
    <w:p w14:paraId="6F95D9DC" w14:textId="77777777" w:rsidR="000F1F23" w:rsidRDefault="004934E4"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Begeleiding voor, na en tijdens de fotosessie is geen enkel probleem door 1 (één) persoon. Meerdere personen worden niet toegelaten. De fotograaf kan op elk moment de begeleiding van het model vragen de sessie te verlaten indien het model zich geremd voelt in zijn/haar spontaan-zichzelf-zijn of de fotograaf stoort in zijn werk. De fotograaf heeft het recht de sessie te beëindigen als hij van oordeel is dat de fotosessie hierdoor onmogelijk is geworden.</w:t>
      </w:r>
    </w:p>
    <w:p w14:paraId="2A1BAB1A" w14:textId="7BFE8DE1" w:rsidR="004934E4" w:rsidRPr="000F1F23" w:rsidRDefault="004934E4" w:rsidP="000F1F23">
      <w:pPr>
        <w:pStyle w:val="Lijstalinea"/>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Bij duo of groep sessies wordt geen begeleiding toegestaan tenzij de modellen minderjarig zijn.</w:t>
      </w:r>
    </w:p>
    <w:p w14:paraId="67CAE276" w14:textId="77777777" w:rsidR="000F1F23" w:rsidRDefault="004934E4" w:rsidP="00083EB4">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Gjurdis Viaene Photography is niet aansprakelijk voor gebeurlijke ongevallen voor, tijdens en na de sessie (vb. uitglijden, vallen over kabels, struikelen over de poten van de lichtstatieven/spots, …).</w:t>
      </w:r>
    </w:p>
    <w:p w14:paraId="027BD188" w14:textId="188CACB9" w:rsidR="004934E4" w:rsidRPr="000F1F23" w:rsidRDefault="004934E4" w:rsidP="000F1F23">
      <w:pPr>
        <w:pStyle w:val="Lijstalinea"/>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Gjurdis Viaene Photography kan niet aansprakelijk gesteld worden voor gebeurlijke ongevallen</w:t>
      </w:r>
      <w:r w:rsidR="00BB2892" w:rsidRPr="000F1F23">
        <w:rPr>
          <w:rFonts w:ascii="Tahoma" w:eastAsia="Times New Roman" w:hAnsi="Tahoma" w:cs="Tahoma"/>
          <w:lang w:eastAsia="nl-BE"/>
        </w:rPr>
        <w:t xml:space="preserve"> van het model en/of begeleid(st)er</w:t>
      </w:r>
      <w:r w:rsidRPr="000F1F23">
        <w:rPr>
          <w:rFonts w:ascii="Tahoma" w:eastAsia="Times New Roman" w:hAnsi="Tahoma" w:cs="Tahoma"/>
          <w:lang w:eastAsia="nl-BE"/>
        </w:rPr>
        <w:t xml:space="preserve"> op weg naar</w:t>
      </w:r>
      <w:r w:rsidR="00BB2892" w:rsidRPr="000F1F23">
        <w:rPr>
          <w:rFonts w:ascii="Tahoma" w:eastAsia="Times New Roman" w:hAnsi="Tahoma" w:cs="Tahoma"/>
          <w:lang w:eastAsia="nl-BE"/>
        </w:rPr>
        <w:t xml:space="preserve"> of van de fotolocatie</w:t>
      </w:r>
    </w:p>
    <w:p w14:paraId="75AC5C25" w14:textId="2FDA9AAF" w:rsidR="00BB2892" w:rsidRPr="000F1F23" w:rsidRDefault="00BB2892"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Alle schade toegebracht door het model en/of begeleid(st)er aan de apparatuur en/of het onroerend goed zal door het model, indien meerderjarig, vergoed worden. Indien het model minderjarig is zal alle schade door de ouder(s)/voogd vergoed worden.</w:t>
      </w:r>
    </w:p>
    <w:p w14:paraId="5FEDF088" w14:textId="07C067D6" w:rsidR="00BB2892" w:rsidRPr="000F1F23" w:rsidRDefault="00BB2892"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 xml:space="preserve">Er zal noch door het model, noch door de ouder(s)/voogd, noch door de begeleiding een schadevergoeding kunnen geëist worden indien de fotosessie door technische </w:t>
      </w:r>
      <w:r w:rsidRPr="000F1F23">
        <w:rPr>
          <w:rFonts w:ascii="Tahoma" w:eastAsia="Times New Roman" w:hAnsi="Tahoma" w:cs="Tahoma"/>
          <w:lang w:eastAsia="nl-BE"/>
        </w:rPr>
        <w:lastRenderedPageBreak/>
        <w:t>problemen of door weersomstandigheden niet kan doorgaan, of indien de foto’s door die reden mislukt, gewist of beschadigd zijn.</w:t>
      </w:r>
    </w:p>
    <w:p w14:paraId="48A70B57" w14:textId="246D476F" w:rsidR="00BB2892" w:rsidRPr="000F1F23" w:rsidRDefault="00BB2892" w:rsidP="000F1F23">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Bij belet of ziekte door de fotograaf op de afgesproken dag wordt de klant vergoed met een gratis minis</w:t>
      </w:r>
      <w:r w:rsidR="000F1F23" w:rsidRPr="000F1F23">
        <w:rPr>
          <w:rFonts w:ascii="Tahoma" w:eastAsia="Times New Roman" w:hAnsi="Tahoma" w:cs="Tahoma"/>
          <w:lang w:eastAsia="nl-BE"/>
        </w:rPr>
        <w:t>essie</w:t>
      </w:r>
      <w:r w:rsidRPr="000F1F23">
        <w:rPr>
          <w:rFonts w:ascii="Tahoma" w:eastAsia="Times New Roman" w:hAnsi="Tahoma" w:cs="Tahoma"/>
          <w:lang w:eastAsia="nl-BE"/>
        </w:rPr>
        <w:t xml:space="preserve"> (30minuten in de studio)(inclusief</w:t>
      </w:r>
      <w:r w:rsidR="000F1F23" w:rsidRPr="000F1F23">
        <w:rPr>
          <w:rFonts w:ascii="Tahoma" w:eastAsia="Times New Roman" w:hAnsi="Tahoma" w:cs="Tahoma"/>
          <w:lang w:eastAsia="nl-BE"/>
        </w:rPr>
        <w:t xml:space="preserve"> digitaal album en bijhorende webshop)</w:t>
      </w:r>
    </w:p>
    <w:p w14:paraId="34B13DAA" w14:textId="3BA25736" w:rsidR="004C75D0" w:rsidRDefault="000F1F23" w:rsidP="004C75D0">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sidRPr="004C75D0">
        <w:rPr>
          <w:rFonts w:ascii="Tahoma" w:eastAsia="Times New Roman" w:hAnsi="Tahoma" w:cs="Tahoma"/>
          <w:lang w:eastAsia="nl-BE"/>
        </w:rPr>
        <w:t>Het aantal foto’s kan niet op voorhand worden vastgelegd. Dit hangt af van verschillende variabelen zoals de duur van de sessie, de weersomstandigheden, de mate waarin door beide partijen wordt samengewerkt, …</w:t>
      </w:r>
    </w:p>
    <w:p w14:paraId="5DF892F9" w14:textId="3509BB8A" w:rsidR="006D393B" w:rsidRDefault="006D393B" w:rsidP="004C75D0">
      <w:pPr>
        <w:pStyle w:val="Lijstalinea"/>
        <w:numPr>
          <w:ilvl w:val="0"/>
          <w:numId w:val="2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 xml:space="preserve">Het model, welke een </w:t>
      </w:r>
      <w:r w:rsidR="00661114">
        <w:rPr>
          <w:rFonts w:ascii="Tahoma" w:eastAsia="Times New Roman" w:hAnsi="Tahoma" w:cs="Tahoma"/>
          <w:lang w:eastAsia="nl-BE"/>
        </w:rPr>
        <w:t>niet-</w:t>
      </w:r>
      <w:r>
        <w:rPr>
          <w:rFonts w:ascii="Tahoma" w:eastAsia="Times New Roman" w:hAnsi="Tahoma" w:cs="Tahoma"/>
          <w:lang w:eastAsia="nl-BE"/>
        </w:rPr>
        <w:t>openbare locatie heeft opgegeven, heeft hiervoor schriftelijke toestemming verkregen van de eigenaar</w:t>
      </w:r>
      <w:r w:rsidR="00661114">
        <w:rPr>
          <w:rFonts w:ascii="Tahoma" w:eastAsia="Times New Roman" w:hAnsi="Tahoma" w:cs="Tahoma"/>
          <w:lang w:eastAsia="nl-BE"/>
        </w:rPr>
        <w:t xml:space="preserve"> en</w:t>
      </w:r>
      <w:r>
        <w:rPr>
          <w:rFonts w:ascii="Tahoma" w:eastAsia="Times New Roman" w:hAnsi="Tahoma" w:cs="Tahoma"/>
          <w:lang w:eastAsia="nl-BE"/>
        </w:rPr>
        <w:t xml:space="preserve"> kan deze toestemming ten allen tijde voorleggen.</w:t>
      </w:r>
    </w:p>
    <w:p w14:paraId="347D8E2B" w14:textId="4FC3EA3A" w:rsidR="004C75D0" w:rsidRDefault="004C75D0" w:rsidP="004C75D0">
      <w:pPr>
        <w:spacing w:before="100" w:beforeAutospacing="1" w:after="100" w:afterAutospacing="1" w:line="240" w:lineRule="auto"/>
        <w:ind w:left="360"/>
        <w:outlineLvl w:val="0"/>
        <w:rPr>
          <w:rFonts w:ascii="Tahoma" w:eastAsia="Times New Roman" w:hAnsi="Tahoma" w:cs="Tahoma"/>
          <w:lang w:eastAsia="nl-BE"/>
        </w:rPr>
      </w:pPr>
    </w:p>
    <w:p w14:paraId="29FD8E69" w14:textId="0FB37CE0" w:rsidR="004C75D0" w:rsidRDefault="004C75D0" w:rsidP="004C75D0">
      <w:pPr>
        <w:spacing w:before="100" w:beforeAutospacing="1" w:after="100" w:afterAutospacing="1" w:line="240" w:lineRule="auto"/>
        <w:ind w:left="360"/>
        <w:outlineLvl w:val="0"/>
        <w:rPr>
          <w:rFonts w:ascii="Tahoma" w:eastAsia="Times New Roman" w:hAnsi="Tahoma" w:cs="Tahoma"/>
          <w:sz w:val="32"/>
          <w:szCs w:val="32"/>
          <w:lang w:eastAsia="nl-BE"/>
        </w:rPr>
      </w:pPr>
      <w:r>
        <w:rPr>
          <w:rFonts w:ascii="Tahoma" w:eastAsia="Times New Roman" w:hAnsi="Tahoma" w:cs="Tahoma"/>
          <w:sz w:val="32"/>
          <w:szCs w:val="32"/>
          <w:lang w:eastAsia="nl-BE"/>
        </w:rPr>
        <w:t>Art 3. Online galerij en Webshop</w:t>
      </w:r>
    </w:p>
    <w:p w14:paraId="7C156860" w14:textId="684DC72B" w:rsidR="004C75D0" w:rsidRP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sidRPr="004C75D0">
        <w:rPr>
          <w:rFonts w:ascii="Tahoma" w:eastAsia="Times New Roman" w:hAnsi="Tahoma" w:cs="Tahoma"/>
          <w:lang w:eastAsia="nl-BE"/>
        </w:rPr>
        <w:t>De online galerij en bijhorende webshop blijven online zolang Gjurdis Viaene Photography blijft bestaan.</w:t>
      </w:r>
    </w:p>
    <w:p w14:paraId="5C522B13" w14:textId="6232EA48" w:rsidR="004C75D0" w:rsidRP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sidRPr="004C75D0">
        <w:rPr>
          <w:rFonts w:ascii="Tahoma" w:eastAsia="Times New Roman" w:hAnsi="Tahoma" w:cs="Tahoma"/>
          <w:lang w:eastAsia="nl-BE"/>
        </w:rPr>
        <w:t>U, als klant, heeft de vrijheid hoelang u de online galerij wenst online te houden, dit wordt besproken bij de definitieve vastlegging van de sessie.</w:t>
      </w:r>
    </w:p>
    <w:p w14:paraId="574B7003" w14:textId="3288D2FA" w:rsid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sidRPr="004C75D0">
        <w:rPr>
          <w:rFonts w:ascii="Tahoma" w:eastAsia="Times New Roman" w:hAnsi="Tahoma" w:cs="Tahoma"/>
          <w:lang w:eastAsia="nl-BE"/>
        </w:rPr>
        <w:t>Bij verlies van het paswoord van de online galerij zal Gjurdis Viaene Photography een administratiekost aanrekenen van €25,00 om in het archief te zoeken naar het gevraagde paswoord.</w:t>
      </w:r>
    </w:p>
    <w:p w14:paraId="4612890E" w14:textId="283263A9" w:rsid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eindresultaat van de foto’s wordt in lage resolutie (72dpi) en met watermerk in het midden van de foto getoond. De bijhorende webshop is niet actief</w:t>
      </w:r>
      <w:r w:rsidR="002B0A0D">
        <w:rPr>
          <w:rFonts w:ascii="Tahoma" w:eastAsia="Times New Roman" w:hAnsi="Tahoma" w:cs="Tahoma"/>
          <w:lang w:eastAsia="nl-BE"/>
        </w:rPr>
        <w:t>.</w:t>
      </w:r>
    </w:p>
    <w:p w14:paraId="30260690" w14:textId="7B725D58" w:rsidR="002B0A0D" w:rsidRDefault="002B0A0D" w:rsidP="002B0A0D">
      <w:pPr>
        <w:pStyle w:val="Lijstalinea"/>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Na ontvangst van de volledige betaling worden de foto’s in hoge resolutie (300dpi) en zonder watermerk in het album geplaatst. De bijhorende webshop wordt dan ook actief gesteld.</w:t>
      </w:r>
    </w:p>
    <w:p w14:paraId="0ABCE700" w14:textId="6753CF7B" w:rsid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Gjurdis Viaene Photography is niet verantwoordelijk voor schade van de foto’s en/of fotoalbums bij verzending per post.</w:t>
      </w:r>
    </w:p>
    <w:p w14:paraId="154B92C1" w14:textId="16D970F8" w:rsid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Gjurdis Viaene Photography kan niet aansprakelijk gesteld worden voor kleurafwijkingen of schade als foto’s of andere producten zijn afgedrukt en/of besteld via de webshop.</w:t>
      </w:r>
    </w:p>
    <w:p w14:paraId="2ECF9B0F" w14:textId="6D73F533" w:rsidR="004C75D0" w:rsidRDefault="004C75D0"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Gjurdis Viaene Photography is niet verantwoordelijk voor vertragingen bij leveringen voor producten aangekocht via de webshop.</w:t>
      </w:r>
    </w:p>
    <w:p w14:paraId="149285AA" w14:textId="4A3715A2" w:rsidR="002B0A0D" w:rsidRDefault="002B0A0D"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Elke aankoop is bindend. Bij aankoop verplicht de klant zich tot de aangeduide artikelen. De bestelling wordt pas klaargemaakt na goedkeuring van het ontwerp en na betaling van het volledige bedrag.</w:t>
      </w:r>
    </w:p>
    <w:p w14:paraId="3E45BBB2" w14:textId="7D18D5DC" w:rsidR="002B0A0D" w:rsidRDefault="002B0A0D" w:rsidP="004C75D0">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sidRPr="000F1F23">
        <w:rPr>
          <w:rFonts w:ascii="Tahoma" w:eastAsia="Times New Roman" w:hAnsi="Tahoma" w:cs="Tahoma"/>
          <w:lang w:eastAsia="nl-BE"/>
        </w:rPr>
        <w:t xml:space="preserve">Klanten moeten klachten over de dienstverlening melden binnen de 5 (vijf) werkdagen na </w:t>
      </w:r>
      <w:r>
        <w:rPr>
          <w:rFonts w:ascii="Tahoma" w:eastAsia="Times New Roman" w:hAnsi="Tahoma" w:cs="Tahoma"/>
          <w:lang w:eastAsia="nl-BE"/>
        </w:rPr>
        <w:t>ontvangst van de</w:t>
      </w:r>
      <w:r w:rsidRPr="000F1F23">
        <w:rPr>
          <w:rFonts w:ascii="Tahoma" w:eastAsia="Times New Roman" w:hAnsi="Tahoma" w:cs="Tahoma"/>
          <w:lang w:eastAsia="nl-BE"/>
        </w:rPr>
        <w:t xml:space="preserve"> levering via email op </w:t>
      </w:r>
      <w:hyperlink r:id="rId7" w:history="1">
        <w:r w:rsidRPr="000F1F23">
          <w:rPr>
            <w:rStyle w:val="Hyperlink"/>
            <w:rFonts w:ascii="Tahoma" w:eastAsia="Times New Roman" w:hAnsi="Tahoma" w:cs="Tahoma"/>
            <w:lang w:eastAsia="nl-BE"/>
          </w:rPr>
          <w:t>Gjurdis.Viaene@telenet.be</w:t>
        </w:r>
      </w:hyperlink>
    </w:p>
    <w:p w14:paraId="257645CC" w14:textId="202AC4CF" w:rsidR="0001281B" w:rsidRDefault="002B0A0D" w:rsidP="002B0A0D">
      <w:pPr>
        <w:pStyle w:val="Lijstalinea"/>
        <w:numPr>
          <w:ilvl w:val="0"/>
          <w:numId w:val="24"/>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levertermijn van de online galerij in lage resolutie (72dpi) is maximum 2(twee) kalenderweken gerekend vanaf de dag volgend op de sessie.</w:t>
      </w:r>
    </w:p>
    <w:p w14:paraId="23CD0F12" w14:textId="77777777" w:rsidR="0001281B" w:rsidRDefault="0001281B">
      <w:pPr>
        <w:rPr>
          <w:rFonts w:ascii="Tahoma" w:eastAsia="Times New Roman" w:hAnsi="Tahoma" w:cs="Tahoma"/>
          <w:lang w:eastAsia="nl-BE"/>
        </w:rPr>
      </w:pPr>
      <w:r>
        <w:rPr>
          <w:rFonts w:ascii="Tahoma" w:eastAsia="Times New Roman" w:hAnsi="Tahoma" w:cs="Tahoma"/>
          <w:lang w:eastAsia="nl-BE"/>
        </w:rPr>
        <w:br w:type="page"/>
      </w:r>
    </w:p>
    <w:p w14:paraId="569EAB9F" w14:textId="454E3FDA" w:rsidR="002B0A0D" w:rsidRDefault="0001281B" w:rsidP="0001281B">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lastRenderedPageBreak/>
        <w:t>Art 4. Auteursrecht</w:t>
      </w:r>
    </w:p>
    <w:p w14:paraId="65F458AC" w14:textId="630AE49B" w:rsidR="0001281B" w:rsidRDefault="0001281B" w:rsidP="0001281B">
      <w:pPr>
        <w:pStyle w:val="Lijstalinea"/>
        <w:numPr>
          <w:ilvl w:val="0"/>
          <w:numId w:val="25"/>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bevestigt dat hij/zij begrijpt geen aanspraak te kunnen maken op het copyright en het auteursrecht van de gemaakte negatieven in digitale vorm.</w:t>
      </w:r>
    </w:p>
    <w:p w14:paraId="33F0F76F" w14:textId="252D6FE2" w:rsidR="0001281B" w:rsidRDefault="0001281B" w:rsidP="0001281B">
      <w:pPr>
        <w:pStyle w:val="Lijstalinea"/>
        <w:numPr>
          <w:ilvl w:val="0"/>
          <w:numId w:val="25"/>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en/of het promotiebureau of de promotionele website verbinden zich ertoe om de naam van de fotograaf te vermelden bij iedere publicatie.</w:t>
      </w:r>
    </w:p>
    <w:p w14:paraId="5B29FAC1" w14:textId="5F35CEBD" w:rsidR="0001281B" w:rsidRDefault="0001281B" w:rsidP="0001281B">
      <w:pPr>
        <w:pStyle w:val="Lijstalinea"/>
        <w:numPr>
          <w:ilvl w:val="0"/>
          <w:numId w:val="25"/>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Allen de fotograaf heeft het auteurs- en publicatierecht. Het publiceren van een promotionele foto op de website van een modellenbureau geeft dit bureau niet automatisch de rechten op de foto’s.</w:t>
      </w:r>
    </w:p>
    <w:p w14:paraId="2E4901E7" w14:textId="5D899426" w:rsidR="0001281B" w:rsidRDefault="0001281B" w:rsidP="0001281B">
      <w:pPr>
        <w:pStyle w:val="Lijstalinea"/>
        <w:numPr>
          <w:ilvl w:val="0"/>
          <w:numId w:val="25"/>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en eventueel het modellenbureau dat de foto’s publiceert, verbinden zich ertoe de gedigitaliseerde foto’s in hun oorspronkelijke vorm te bewaren en te gebruiken. Verkleinen met behoud van de oorspronkelijke verhoudingen is wel toegestaan. Uitsnijden (</w:t>
      </w:r>
      <w:proofErr w:type="spellStart"/>
      <w:r>
        <w:rPr>
          <w:rFonts w:ascii="Tahoma" w:eastAsia="Times New Roman" w:hAnsi="Tahoma" w:cs="Tahoma"/>
          <w:lang w:eastAsia="nl-BE"/>
        </w:rPr>
        <w:t>croppen</w:t>
      </w:r>
      <w:proofErr w:type="spellEnd"/>
      <w:r>
        <w:rPr>
          <w:rFonts w:ascii="Tahoma" w:eastAsia="Times New Roman" w:hAnsi="Tahoma" w:cs="Tahoma"/>
          <w:lang w:eastAsia="nl-BE"/>
        </w:rPr>
        <w:t>), beeldbewerking en het inlassen of verwijderen van bijkomende teksten en logo’s is niet toegestaan.</w:t>
      </w:r>
    </w:p>
    <w:p w14:paraId="02055185" w14:textId="46B5D45F" w:rsidR="0001281B" w:rsidRDefault="0001281B" w:rsidP="0001281B">
      <w:pPr>
        <w:pStyle w:val="Lijstalinea"/>
        <w:numPr>
          <w:ilvl w:val="0"/>
          <w:numId w:val="25"/>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heeft geen exclusiviteitsrecht op de gemaakte opnamen, noch op de stijl of de bewerkingen die op de foto zijn toegepast.</w:t>
      </w:r>
    </w:p>
    <w:p w14:paraId="48A12990" w14:textId="2B2E1A64" w:rsidR="00564DA4" w:rsidRDefault="00564DA4" w:rsidP="00564DA4">
      <w:pPr>
        <w:spacing w:before="100" w:beforeAutospacing="1" w:after="100" w:afterAutospacing="1" w:line="240" w:lineRule="auto"/>
        <w:outlineLvl w:val="0"/>
        <w:rPr>
          <w:rFonts w:ascii="Tahoma" w:eastAsia="Times New Roman" w:hAnsi="Tahoma" w:cs="Tahoma"/>
          <w:lang w:eastAsia="nl-BE"/>
        </w:rPr>
      </w:pPr>
    </w:p>
    <w:p w14:paraId="22B73C2E" w14:textId="09C3AE6F" w:rsidR="00564DA4" w:rsidRDefault="00564DA4" w:rsidP="00564DA4">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5. Recht van afbeelding</w:t>
      </w:r>
    </w:p>
    <w:p w14:paraId="33079159" w14:textId="108627DF" w:rsidR="00564DA4" w:rsidRDefault="00564DA4" w:rsidP="00564DA4">
      <w:pPr>
        <w:pStyle w:val="Lijstalinea"/>
        <w:numPr>
          <w:ilvl w:val="0"/>
          <w:numId w:val="26"/>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heeft medezeggenschap bij het bepalen van de thema’s en de te maken opnames.</w:t>
      </w:r>
    </w:p>
    <w:p w14:paraId="05B445BF" w14:textId="19467CFD" w:rsidR="00564DA4" w:rsidRDefault="00564DA4" w:rsidP="00564DA4">
      <w:pPr>
        <w:pStyle w:val="Lijstalinea"/>
        <w:numPr>
          <w:ilvl w:val="0"/>
          <w:numId w:val="26"/>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geeft expliciet toestemming aan de fotograaf om een zelf te bepalen selectie van de opnames op de website te plaatsen, te gebruiken voor deelname aan een fotowedstrijd, publicatie in vakbladen, te gebruiken als portfolio of als voorbeeld in (online) advertenties.</w:t>
      </w:r>
    </w:p>
    <w:p w14:paraId="4035A4E4" w14:textId="5705B4B0" w:rsidR="00564DA4" w:rsidRDefault="00564DA4" w:rsidP="00564DA4">
      <w:pPr>
        <w:pStyle w:val="Lijstalinea"/>
        <w:numPr>
          <w:ilvl w:val="0"/>
          <w:numId w:val="26"/>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foto’s op de website zijn beschermd tegen copyright en downloaden, doch de fotograaf kan niet aansprakelijk gesteld worden indien, buiten zijn medeweten, foto’s elders op het web worden geplaatst.</w:t>
      </w:r>
    </w:p>
    <w:p w14:paraId="10F1B23C" w14:textId="2CF4E853" w:rsidR="00564DA4" w:rsidRDefault="00564DA4" w:rsidP="00564DA4">
      <w:pPr>
        <w:pStyle w:val="Lijstalinea"/>
        <w:numPr>
          <w:ilvl w:val="0"/>
          <w:numId w:val="26"/>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Enkel de foto’s die in de online galerij verschijnen kunnen worden gedownload.</w:t>
      </w:r>
    </w:p>
    <w:p w14:paraId="4A817C56" w14:textId="07A1BD6A" w:rsidR="00564DA4" w:rsidRDefault="00564DA4" w:rsidP="00564DA4">
      <w:pPr>
        <w:spacing w:before="100" w:beforeAutospacing="1" w:after="100" w:afterAutospacing="1" w:line="240" w:lineRule="auto"/>
        <w:outlineLvl w:val="0"/>
        <w:rPr>
          <w:rFonts w:ascii="Tahoma" w:eastAsia="Times New Roman" w:hAnsi="Tahoma" w:cs="Tahoma"/>
          <w:lang w:eastAsia="nl-BE"/>
        </w:rPr>
      </w:pPr>
    </w:p>
    <w:p w14:paraId="62EC5277" w14:textId="6C1EF446" w:rsidR="00564DA4" w:rsidRDefault="00564DA4" w:rsidP="00564DA4">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6. Publicatierecht</w:t>
      </w:r>
    </w:p>
    <w:p w14:paraId="7A8E218E" w14:textId="4A352905" w:rsidR="00564DA4" w:rsidRDefault="00564DA4" w:rsidP="00564DA4">
      <w:pPr>
        <w:pStyle w:val="Lijstalinea"/>
        <w:numPr>
          <w:ilvl w:val="0"/>
          <w:numId w:val="27"/>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Zowel de fotograaf als het model hebben beiden het recht om de foto’s te publiceren voor promotionele doeleinden met vermelding van de naam van de fotograaf en/of model.</w:t>
      </w:r>
    </w:p>
    <w:p w14:paraId="74739402" w14:textId="006A0941" w:rsidR="00564DA4" w:rsidRDefault="00564DA4" w:rsidP="00564DA4">
      <w:pPr>
        <w:pStyle w:val="Lijstalinea"/>
        <w:numPr>
          <w:ilvl w:val="0"/>
          <w:numId w:val="27"/>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verbindt zich ertoe bij iedere publicatie de fotograaf te verwittigen. Dit gebeurt door in een email duidelijk alle referenties van de publicatie op te geven (website, naam modellenbureau, eventueel de naam van de verantwoordelijk persoon, …)</w:t>
      </w:r>
    </w:p>
    <w:p w14:paraId="7EF1A6E0" w14:textId="68418E75" w:rsidR="00564DA4" w:rsidRDefault="00564DA4" w:rsidP="00564DA4">
      <w:pPr>
        <w:pStyle w:val="Lijstalinea"/>
        <w:numPr>
          <w:ilvl w:val="0"/>
          <w:numId w:val="27"/>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is voor beide partijen verboden de foto’s commercieel te exploiteren, tenzij met wederzijdse toestemming na het opmaken van een nieuwe overeenkomst.</w:t>
      </w:r>
    </w:p>
    <w:p w14:paraId="360309A7" w14:textId="7F620F4B" w:rsidR="00564DA4" w:rsidRDefault="00564DA4" w:rsidP="00564DA4">
      <w:pPr>
        <w:pStyle w:val="Lijstalinea"/>
        <w:numPr>
          <w:ilvl w:val="0"/>
          <w:numId w:val="27"/>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 xml:space="preserve">Het is de fotograaf </w:t>
      </w:r>
      <w:r w:rsidR="00C526CE">
        <w:rPr>
          <w:rFonts w:ascii="Tahoma" w:eastAsia="Times New Roman" w:hAnsi="Tahoma" w:cs="Tahoma"/>
          <w:lang w:eastAsia="nl-BE"/>
        </w:rPr>
        <w:t xml:space="preserve">toegestaan om de foto’s te publiceren in vakbladen, </w:t>
      </w:r>
      <w:proofErr w:type="spellStart"/>
      <w:r w:rsidR="00C526CE">
        <w:rPr>
          <w:rFonts w:ascii="Tahoma" w:eastAsia="Times New Roman" w:hAnsi="Tahoma" w:cs="Tahoma"/>
          <w:lang w:eastAsia="nl-BE"/>
        </w:rPr>
        <w:t>dag-en</w:t>
      </w:r>
      <w:proofErr w:type="spellEnd"/>
      <w:r w:rsidR="00C526CE">
        <w:rPr>
          <w:rFonts w:ascii="Tahoma" w:eastAsia="Times New Roman" w:hAnsi="Tahoma" w:cs="Tahoma"/>
          <w:lang w:eastAsia="nl-BE"/>
        </w:rPr>
        <w:t xml:space="preserve"> weekbladen, op websites, catalogi en andere beelddragers.</w:t>
      </w:r>
    </w:p>
    <w:p w14:paraId="6FF1AF3F" w14:textId="78A3A04A" w:rsidR="00C526CE" w:rsidRPr="00564DA4" w:rsidRDefault="00C526CE" w:rsidP="00564DA4">
      <w:pPr>
        <w:pStyle w:val="Lijstalinea"/>
        <w:numPr>
          <w:ilvl w:val="0"/>
          <w:numId w:val="27"/>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Indien een visagist(e) of haarstylist(e) meewerkt aan de sessie mogen ook opgemaakte beelden gebruikt worden in hun (online) portfolio.</w:t>
      </w:r>
    </w:p>
    <w:p w14:paraId="73CA53C5" w14:textId="14620FFE" w:rsidR="004C75D0" w:rsidRDefault="006D393B" w:rsidP="006D393B">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lastRenderedPageBreak/>
        <w:t>Art 7. Intellectueel Eigendom</w:t>
      </w:r>
    </w:p>
    <w:p w14:paraId="110C3F85" w14:textId="25FAECA5" w:rsidR="006D393B" w:rsidRDefault="006D393B" w:rsidP="004C75D0">
      <w:pPr>
        <w:spacing w:before="100" w:beforeAutospacing="1" w:after="100" w:afterAutospacing="1" w:line="240" w:lineRule="auto"/>
        <w:ind w:left="360"/>
        <w:outlineLvl w:val="0"/>
        <w:rPr>
          <w:rFonts w:ascii="Tahoma" w:eastAsia="Times New Roman" w:hAnsi="Tahoma" w:cs="Tahoma"/>
          <w:lang w:eastAsia="nl-BE"/>
        </w:rPr>
      </w:pPr>
      <w:r>
        <w:rPr>
          <w:rFonts w:ascii="Tahoma" w:eastAsia="Times New Roman" w:hAnsi="Tahoma" w:cs="Tahoma"/>
          <w:lang w:eastAsia="nl-BE"/>
        </w:rPr>
        <w:t>De content is beschermd door auteursrecht</w:t>
      </w:r>
    </w:p>
    <w:p w14:paraId="26552C31" w14:textId="187D89CF" w:rsidR="006D393B" w:rsidRDefault="006D393B" w:rsidP="004C75D0">
      <w:pPr>
        <w:spacing w:before="100" w:beforeAutospacing="1" w:after="100" w:afterAutospacing="1" w:line="240" w:lineRule="auto"/>
        <w:ind w:left="360"/>
        <w:outlineLvl w:val="0"/>
        <w:rPr>
          <w:rFonts w:ascii="Tahoma" w:eastAsia="Times New Roman" w:hAnsi="Tahoma" w:cs="Tahoma"/>
          <w:lang w:eastAsia="nl-BE"/>
        </w:rPr>
      </w:pPr>
      <w:r>
        <w:rPr>
          <w:rFonts w:ascii="Tahoma" w:eastAsia="Times New Roman" w:hAnsi="Tahoma" w:cs="Tahoma"/>
          <w:lang w:eastAsia="nl-BE"/>
        </w:rPr>
        <w:t>Gjurdis Viaene Photography kan middels overdracht van auteursrechten of door middel van een tijdelijk gebruiksrecht, een licentie verlenen op zijn auteursrechtelijke vermogensrechten.</w:t>
      </w:r>
    </w:p>
    <w:p w14:paraId="231C9355" w14:textId="2D523E28" w:rsidR="006D393B" w:rsidRDefault="006D393B" w:rsidP="004C75D0">
      <w:pPr>
        <w:spacing w:before="100" w:beforeAutospacing="1" w:after="100" w:afterAutospacing="1" w:line="240" w:lineRule="auto"/>
        <w:ind w:left="360"/>
        <w:outlineLvl w:val="0"/>
        <w:rPr>
          <w:rFonts w:ascii="Tahoma" w:eastAsia="Times New Roman" w:hAnsi="Tahoma" w:cs="Tahoma"/>
          <w:lang w:eastAsia="nl-BE"/>
        </w:rPr>
      </w:pPr>
      <w:r>
        <w:rPr>
          <w:rFonts w:ascii="Tahoma" w:eastAsia="Times New Roman" w:hAnsi="Tahoma" w:cs="Tahoma"/>
          <w:lang w:eastAsia="nl-BE"/>
        </w:rPr>
        <w:t>De overdracht van auteursrechten verleent het recht aan de opdrachtgever om in het kader van zijn activiteiten deze vermogensrechten op volgende wijze te exploiteren:</w:t>
      </w:r>
    </w:p>
    <w:p w14:paraId="47275E25" w14:textId="39FB6FEF" w:rsidR="006D393B" w:rsidRDefault="006D393B" w:rsidP="006D393B">
      <w:pPr>
        <w:pStyle w:val="Lijstalinea"/>
        <w:numPr>
          <w:ilvl w:val="0"/>
          <w:numId w:val="28"/>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recht het werk te bewerken of wijzigen in elke context en voor alle uitingen behalve pornografische uitingen.</w:t>
      </w:r>
    </w:p>
    <w:p w14:paraId="7E02071A" w14:textId="1D050AB2" w:rsidR="006D393B" w:rsidRDefault="006D393B" w:rsidP="006D393B">
      <w:pPr>
        <w:pStyle w:val="Lijstalinea"/>
        <w:numPr>
          <w:ilvl w:val="0"/>
          <w:numId w:val="28"/>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recht het werk te verspreiden en meedelen aan het publiek voor de specifieke context en uitingen zoals overeengekomen tussen Gjurdis Viaene Photography en de opdrachtgever.</w:t>
      </w:r>
    </w:p>
    <w:p w14:paraId="65780D87" w14:textId="280C2C3D" w:rsidR="006D393B" w:rsidRDefault="006D393B" w:rsidP="006D393B">
      <w:pPr>
        <w:pStyle w:val="Lijstalinea"/>
        <w:numPr>
          <w:ilvl w:val="0"/>
          <w:numId w:val="28"/>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Gjurdis Viaene Photography behoudt het recht om het werk te gebruiken als voorbeeld of ter promotie van eigen diensten.</w:t>
      </w:r>
    </w:p>
    <w:p w14:paraId="7609E4B7" w14:textId="35754552" w:rsidR="006D393B" w:rsidRDefault="006D393B" w:rsidP="006D393B">
      <w:pPr>
        <w:spacing w:before="100" w:beforeAutospacing="1" w:after="100" w:afterAutospacing="1" w:line="240" w:lineRule="auto"/>
        <w:outlineLvl w:val="0"/>
        <w:rPr>
          <w:rFonts w:ascii="Tahoma" w:eastAsia="Times New Roman" w:hAnsi="Tahoma" w:cs="Tahoma"/>
          <w:lang w:eastAsia="nl-BE"/>
        </w:rPr>
      </w:pPr>
    </w:p>
    <w:p w14:paraId="6EF1366C" w14:textId="729BCA71" w:rsidR="006D393B" w:rsidRDefault="006D393B" w:rsidP="006D393B">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8. Overzicht van de kosten ten laste van het model</w:t>
      </w:r>
    </w:p>
    <w:p w14:paraId="5DB257EC" w14:textId="6A18B7B5" w:rsidR="006D393B" w:rsidRDefault="006D393B" w:rsidP="006D393B">
      <w:pPr>
        <w:pStyle w:val="Lijstalinea"/>
        <w:numPr>
          <w:ilvl w:val="0"/>
          <w:numId w:val="29"/>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kosten en eventuele verplaatsingsonkosten voor het gebruik van een visagist(e)</w:t>
      </w:r>
      <w:r w:rsidR="00661114">
        <w:rPr>
          <w:rFonts w:ascii="Tahoma" w:eastAsia="Times New Roman" w:hAnsi="Tahoma" w:cs="Tahoma"/>
          <w:lang w:eastAsia="nl-BE"/>
        </w:rPr>
        <w:t xml:space="preserve"> en/of haarstylist(e).</w:t>
      </w:r>
    </w:p>
    <w:p w14:paraId="514C8F57" w14:textId="050AB699" w:rsidR="00661114" w:rsidRDefault="00661114" w:rsidP="006D393B">
      <w:pPr>
        <w:pStyle w:val="Lijstalinea"/>
        <w:numPr>
          <w:ilvl w:val="0"/>
          <w:numId w:val="29"/>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verplaatsingsonkosten voor de fotograaf ten bedrage van €0.25/km binnen het grondgebied Oostende en €0.40/km voor verplaatsingen buiten het grondgebied Oostende.</w:t>
      </w:r>
    </w:p>
    <w:p w14:paraId="070BBF23" w14:textId="099415AE" w:rsidR="00661114" w:rsidRDefault="00661114" w:rsidP="006D393B">
      <w:pPr>
        <w:pStyle w:val="Lijstalinea"/>
        <w:numPr>
          <w:ilvl w:val="0"/>
          <w:numId w:val="29"/>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verpakkingskosten en de verzendingskosten voor het opsturen van een fotoalbum of DVD door de fotograaf naar het model.</w:t>
      </w:r>
    </w:p>
    <w:p w14:paraId="11106358" w14:textId="339EC9E1" w:rsidR="00661114" w:rsidRDefault="00661114" w:rsidP="006D393B">
      <w:pPr>
        <w:pStyle w:val="Lijstalinea"/>
        <w:numPr>
          <w:ilvl w:val="0"/>
          <w:numId w:val="29"/>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huur van de niet-openbare fotolocatie.</w:t>
      </w:r>
    </w:p>
    <w:p w14:paraId="6DB37BAD" w14:textId="6ACF760D" w:rsidR="00661114" w:rsidRDefault="00661114" w:rsidP="006D393B">
      <w:pPr>
        <w:pStyle w:val="Lijstalinea"/>
        <w:numPr>
          <w:ilvl w:val="0"/>
          <w:numId w:val="29"/>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kosten en eventuele verplaatsingsonkosten voor de begeleider die de fotograaf dient te voorzien.</w:t>
      </w:r>
    </w:p>
    <w:p w14:paraId="33F0C47D" w14:textId="64232B09" w:rsidR="00661114" w:rsidRDefault="00661114" w:rsidP="00661114">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9. TFP/TFDVD (Time For Print / Time For DVD)</w:t>
      </w:r>
    </w:p>
    <w:p w14:paraId="3436E7D7" w14:textId="55737081" w:rsidR="00661114" w:rsidRDefault="00661114" w:rsidP="00661114">
      <w:pPr>
        <w:pStyle w:val="Lijstalinea"/>
        <w:numPr>
          <w:ilvl w:val="0"/>
          <w:numId w:val="31"/>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Enkel de fotograaf kan het model een TFP/TFDVD sessie voorstellen.</w:t>
      </w:r>
    </w:p>
    <w:p w14:paraId="48AFE033" w14:textId="7202C827" w:rsidR="00661114" w:rsidRDefault="00661114" w:rsidP="00661114">
      <w:pPr>
        <w:pStyle w:val="Lijstalinea"/>
        <w:numPr>
          <w:ilvl w:val="0"/>
          <w:numId w:val="31"/>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Het model ontvangt geen honorarium noch reiskosten maar een compensatie in de vorm van een DVD of een online album op de website waarbij de foto’s in lage resolutie (72dpi), met watermerk, worden gepubliceerd Het model mag 5 (vijf) foto’s naar keuze selecteren die dan in hoge resolutie (300dpi)</w:t>
      </w:r>
      <w:r w:rsidR="006C095E">
        <w:rPr>
          <w:rFonts w:ascii="Tahoma" w:eastAsia="Times New Roman" w:hAnsi="Tahoma" w:cs="Tahoma"/>
          <w:lang w:eastAsia="nl-BE"/>
        </w:rPr>
        <w:t>, zonder watermerk,</w:t>
      </w:r>
      <w:r>
        <w:rPr>
          <w:rFonts w:ascii="Tahoma" w:eastAsia="Times New Roman" w:hAnsi="Tahoma" w:cs="Tahoma"/>
          <w:lang w:eastAsia="nl-BE"/>
        </w:rPr>
        <w:t xml:space="preserve"> ter beschikking worden gesteld van het model.</w:t>
      </w:r>
    </w:p>
    <w:p w14:paraId="67465056" w14:textId="3F7F3BB2" w:rsidR="00661114" w:rsidRDefault="00661114" w:rsidP="00661114">
      <w:pPr>
        <w:pStyle w:val="Lijstalinea"/>
        <w:numPr>
          <w:ilvl w:val="0"/>
          <w:numId w:val="31"/>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In geval van discussie is het de fotograaf die de selectie bepaalt.</w:t>
      </w:r>
    </w:p>
    <w:p w14:paraId="0F21E266" w14:textId="4EBE4307" w:rsidR="00661114" w:rsidRDefault="00661114" w:rsidP="00661114">
      <w:pPr>
        <w:pStyle w:val="Lijstalinea"/>
        <w:numPr>
          <w:ilvl w:val="0"/>
          <w:numId w:val="31"/>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bijhorende webshop van het online album is niet actief, deze foto’s kunnen dus niet be</w:t>
      </w:r>
      <w:r w:rsidR="006C095E">
        <w:rPr>
          <w:rFonts w:ascii="Tahoma" w:eastAsia="Times New Roman" w:hAnsi="Tahoma" w:cs="Tahoma"/>
          <w:lang w:eastAsia="nl-BE"/>
        </w:rPr>
        <w:t>steld worden via de website. Het model kan de foto’s in eigen beheer door een lokale afdrukdienst laten printen vanop de DVD of het online album.</w:t>
      </w:r>
    </w:p>
    <w:p w14:paraId="741E4AB7" w14:textId="24FE4250" w:rsidR="006C095E" w:rsidRDefault="006C095E">
      <w:pPr>
        <w:rPr>
          <w:rFonts w:ascii="Tahoma" w:eastAsia="Times New Roman" w:hAnsi="Tahoma" w:cs="Tahoma"/>
          <w:lang w:eastAsia="nl-BE"/>
        </w:rPr>
      </w:pPr>
      <w:r>
        <w:rPr>
          <w:rFonts w:ascii="Tahoma" w:eastAsia="Times New Roman" w:hAnsi="Tahoma" w:cs="Tahoma"/>
          <w:lang w:eastAsia="nl-BE"/>
        </w:rPr>
        <w:br w:type="page"/>
      </w:r>
    </w:p>
    <w:p w14:paraId="4942B0C2" w14:textId="7BD2622E" w:rsidR="006C095E" w:rsidRDefault="006C095E" w:rsidP="006C095E">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lastRenderedPageBreak/>
        <w:t>Art 10. Annuleringskosten ten laste van het model</w:t>
      </w:r>
    </w:p>
    <w:p w14:paraId="7F9628B0" w14:textId="5AEAA878" w:rsidR="006C095E" w:rsidRDefault="006C095E" w:rsidP="006C095E">
      <w:pPr>
        <w:pStyle w:val="Lijstalinea"/>
        <w:numPr>
          <w:ilvl w:val="0"/>
          <w:numId w:val="32"/>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Annulering 4 weken of vroeger voor aanvang van de sessie: 0% op het bedrag van de sessie</w:t>
      </w:r>
    </w:p>
    <w:p w14:paraId="774DF9E7" w14:textId="1D74B048" w:rsidR="006C095E" w:rsidRDefault="006C095E" w:rsidP="006C095E">
      <w:pPr>
        <w:pStyle w:val="Lijstalinea"/>
        <w:numPr>
          <w:ilvl w:val="0"/>
          <w:numId w:val="32"/>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Annulering tussen 2 weken en 4 weken voor aanvang van de sessie: 25% op het bedrag van de sessie</w:t>
      </w:r>
    </w:p>
    <w:p w14:paraId="209B708E" w14:textId="5DEA3C42" w:rsidR="006C095E" w:rsidRDefault="006C095E" w:rsidP="006C095E">
      <w:pPr>
        <w:pStyle w:val="Lijstalinea"/>
        <w:numPr>
          <w:ilvl w:val="0"/>
          <w:numId w:val="32"/>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Annulering tussen 1 week en 2 weken voor aanvang van de sessie: 50% op het bedrag van de sessie</w:t>
      </w:r>
    </w:p>
    <w:p w14:paraId="7E169C8B" w14:textId="48897E55" w:rsidR="006C095E" w:rsidRDefault="006C095E" w:rsidP="006C095E">
      <w:pPr>
        <w:pStyle w:val="Lijstalinea"/>
        <w:numPr>
          <w:ilvl w:val="0"/>
          <w:numId w:val="32"/>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Annulering minder dan 1 week voor aanvang van de sessie: 75% op het bedrag van de sessie</w:t>
      </w:r>
    </w:p>
    <w:p w14:paraId="5DC06D5A" w14:textId="75DDD97D" w:rsidR="006C095E" w:rsidRDefault="006C095E" w:rsidP="006C095E">
      <w:pPr>
        <w:pStyle w:val="Lijstalinea"/>
        <w:numPr>
          <w:ilvl w:val="0"/>
          <w:numId w:val="32"/>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Annulering op de dag zelf of niet komen opdagen voor de sessie: 100% op het bedrag van de sessie.</w:t>
      </w:r>
    </w:p>
    <w:p w14:paraId="5AED8632" w14:textId="510D78D8" w:rsidR="006C095E" w:rsidRDefault="006C095E" w:rsidP="006C095E">
      <w:pPr>
        <w:spacing w:before="100" w:beforeAutospacing="1" w:after="100" w:afterAutospacing="1" w:line="240" w:lineRule="auto"/>
        <w:outlineLvl w:val="0"/>
        <w:rPr>
          <w:rFonts w:ascii="Tahoma" w:eastAsia="Times New Roman" w:hAnsi="Tahoma" w:cs="Tahoma"/>
          <w:lang w:eastAsia="nl-BE"/>
        </w:rPr>
      </w:pPr>
    </w:p>
    <w:p w14:paraId="0CE1D34F" w14:textId="53C4F499" w:rsidR="006C095E" w:rsidRDefault="006C095E" w:rsidP="006C095E">
      <w:pPr>
        <w:spacing w:before="100" w:beforeAutospacing="1" w:after="100" w:afterAutospacing="1" w:line="240" w:lineRule="auto"/>
        <w:outlineLvl w:val="0"/>
        <w:rPr>
          <w:rFonts w:ascii="Tahoma" w:eastAsia="Times New Roman" w:hAnsi="Tahoma" w:cs="Tahoma"/>
          <w:sz w:val="32"/>
          <w:szCs w:val="32"/>
          <w:lang w:eastAsia="nl-BE"/>
        </w:rPr>
      </w:pPr>
      <w:r>
        <w:rPr>
          <w:rFonts w:ascii="Tahoma" w:eastAsia="Times New Roman" w:hAnsi="Tahoma" w:cs="Tahoma"/>
          <w:sz w:val="32"/>
          <w:szCs w:val="32"/>
          <w:lang w:eastAsia="nl-BE"/>
        </w:rPr>
        <w:t>Art 11. Offerte, facturatie en betalingen</w:t>
      </w:r>
    </w:p>
    <w:p w14:paraId="45E874B6" w14:textId="00521C8A" w:rsidR="006C095E" w:rsidRDefault="006C095E" w:rsidP="006C095E">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 xml:space="preserve">Prijzen kunnen op elk moment worden aangepast. De prijs die de klant </w:t>
      </w:r>
      <w:r w:rsidR="009E2DBD">
        <w:rPr>
          <w:rFonts w:ascii="Tahoma" w:eastAsia="Times New Roman" w:hAnsi="Tahoma" w:cs="Tahoma"/>
          <w:lang w:eastAsia="nl-BE"/>
        </w:rPr>
        <w:t>via offerte toegestuurd krijgt blijft ongewijzigd, ongeacht eventuele prijsstijgingen of dalingen.</w:t>
      </w:r>
    </w:p>
    <w:p w14:paraId="691D940D" w14:textId="0395B9F2" w:rsidR="009E2DBD" w:rsidRDefault="009E2DBD" w:rsidP="009E2DBD">
      <w:pPr>
        <w:pStyle w:val="Lijstalinea"/>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Eventuele promoties die na de offertedatum worden uitgeschreven hebben dan ook geen invloed op de prijs vermeld op de offerte.</w:t>
      </w:r>
    </w:p>
    <w:p w14:paraId="220B2F64" w14:textId="3B972588" w:rsidR="009E2DBD" w:rsidRDefault="009E2DBD"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Offertes blijven tot 30 dagen na offertedatum geldig. Ze zijn vrijblijvend tot de klant ze aanvaardt.</w:t>
      </w:r>
    </w:p>
    <w:p w14:paraId="374FEAD5" w14:textId="385DFA15" w:rsidR="009E2DBD" w:rsidRDefault="009E2DBD"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Facturen dienen betaald te worden binnen de 30 dagen na factuurdatum.</w:t>
      </w:r>
    </w:p>
    <w:p w14:paraId="084FCBED" w14:textId="0BF9DCE4" w:rsidR="009E2DBD" w:rsidRDefault="009E2DBD"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Van rechtswege, en zonder enige aanmaning, zijn verwijlintresten van 12% per jaar verschuldigd op het saldo van de factuur vanaf de vervaldatum tot de datum van de volledige betaling.</w:t>
      </w:r>
    </w:p>
    <w:p w14:paraId="0B9BDB51" w14:textId="3090C0C4" w:rsidR="009E2DBD" w:rsidRDefault="009E2DBD"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Bij niet of laattijdige betaling houdt Gjurdis Vianen Photography zich het recht om alle verdere prestaties op te schorten tot de volledige betaling van het nog openstaande factuurbedrag bekomen is.</w:t>
      </w:r>
    </w:p>
    <w:p w14:paraId="5A6BAB45" w14:textId="65E77812" w:rsidR="009E2DBD" w:rsidRDefault="009E2DBD"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 xml:space="preserve">Bij laattijdige betaling van een factuur verliest de opdrachtgever het voordeel van de betalingstermijn met betrekking tot alle openstaande facturen, die ook onmiddellijk opeisbaar worden </w:t>
      </w:r>
      <w:r w:rsidR="00C72430">
        <w:rPr>
          <w:rFonts w:ascii="Tahoma" w:eastAsia="Times New Roman" w:hAnsi="Tahoma" w:cs="Tahoma"/>
          <w:lang w:eastAsia="nl-BE"/>
        </w:rPr>
        <w:t>evenals de daarop betrekking hebbende factuurintresten en het schadebedrag.</w:t>
      </w:r>
    </w:p>
    <w:p w14:paraId="7BF6311D" w14:textId="0A50F1D4" w:rsidR="00C72430" w:rsidRDefault="00C72430" w:rsidP="009E2DBD">
      <w:pPr>
        <w:pStyle w:val="Lijstalinea"/>
        <w:numPr>
          <w:ilvl w:val="0"/>
          <w:numId w:val="33"/>
        </w:numPr>
        <w:spacing w:before="100" w:beforeAutospacing="1" w:after="100" w:afterAutospacing="1" w:line="240" w:lineRule="auto"/>
        <w:outlineLvl w:val="0"/>
        <w:rPr>
          <w:rFonts w:ascii="Tahoma" w:eastAsia="Times New Roman" w:hAnsi="Tahoma" w:cs="Tahoma"/>
          <w:lang w:eastAsia="nl-BE"/>
        </w:rPr>
      </w:pPr>
      <w:r>
        <w:rPr>
          <w:rFonts w:ascii="Tahoma" w:eastAsia="Times New Roman" w:hAnsi="Tahoma" w:cs="Tahoma"/>
          <w:lang w:eastAsia="nl-BE"/>
        </w:rPr>
        <w:t>De betalingen gebeuren op het rekeningnummer BE72 3631 0</w:t>
      </w:r>
      <w:r w:rsidR="00263DD4">
        <w:rPr>
          <w:rFonts w:ascii="Tahoma" w:eastAsia="Times New Roman" w:hAnsi="Tahoma" w:cs="Tahoma"/>
          <w:lang w:eastAsia="nl-BE"/>
        </w:rPr>
        <w:t>51</w:t>
      </w:r>
      <w:r>
        <w:rPr>
          <w:rFonts w:ascii="Tahoma" w:eastAsia="Times New Roman" w:hAnsi="Tahoma" w:cs="Tahoma"/>
          <w:lang w:eastAsia="nl-BE"/>
        </w:rPr>
        <w:t>2 6216 na toezending van de factuur en voor levering van de beelden in hoge resolutie (300dpi) en/of fotoalbums.</w:t>
      </w:r>
    </w:p>
    <w:p w14:paraId="2A670DC9" w14:textId="13DA923F" w:rsidR="00C72430" w:rsidRDefault="00C72430" w:rsidP="00C72430">
      <w:pPr>
        <w:rPr>
          <w:rFonts w:ascii="Tahoma" w:eastAsia="Times New Roman" w:hAnsi="Tahoma" w:cs="Tahoma"/>
          <w:sz w:val="32"/>
          <w:szCs w:val="32"/>
          <w:lang w:eastAsia="nl-BE"/>
        </w:rPr>
      </w:pPr>
      <w:r>
        <w:rPr>
          <w:rFonts w:ascii="Tahoma" w:eastAsia="Times New Roman" w:hAnsi="Tahoma" w:cs="Tahoma"/>
          <w:lang w:eastAsia="nl-BE"/>
        </w:rPr>
        <w:br w:type="page"/>
      </w:r>
      <w:r>
        <w:rPr>
          <w:rFonts w:ascii="Tahoma" w:eastAsia="Times New Roman" w:hAnsi="Tahoma" w:cs="Tahoma"/>
          <w:sz w:val="32"/>
          <w:szCs w:val="32"/>
          <w:lang w:eastAsia="nl-BE"/>
        </w:rPr>
        <w:lastRenderedPageBreak/>
        <w:t>Art 12. Toepasselijk recht en geschillen</w:t>
      </w:r>
    </w:p>
    <w:p w14:paraId="432932EF" w14:textId="4665751C" w:rsidR="00C72430" w:rsidRDefault="00C72430" w:rsidP="00C72430">
      <w:pPr>
        <w:pStyle w:val="Lijstalinea"/>
        <w:numPr>
          <w:ilvl w:val="0"/>
          <w:numId w:val="34"/>
        </w:numPr>
        <w:rPr>
          <w:rFonts w:ascii="Tahoma" w:eastAsia="Times New Roman" w:hAnsi="Tahoma" w:cs="Tahoma"/>
          <w:lang w:eastAsia="nl-BE"/>
        </w:rPr>
      </w:pPr>
      <w:r>
        <w:rPr>
          <w:rFonts w:ascii="Tahoma" w:eastAsia="Times New Roman" w:hAnsi="Tahoma" w:cs="Tahoma"/>
          <w:lang w:eastAsia="nl-BE"/>
        </w:rPr>
        <w:t>Het Belgische Recht is van toepassing op deze overeenkomsten.</w:t>
      </w:r>
    </w:p>
    <w:p w14:paraId="3D4A993A" w14:textId="7E1C10E4" w:rsidR="00C72430" w:rsidRDefault="00C72430" w:rsidP="00C72430">
      <w:pPr>
        <w:pStyle w:val="Lijstalinea"/>
        <w:numPr>
          <w:ilvl w:val="0"/>
          <w:numId w:val="34"/>
        </w:numPr>
        <w:rPr>
          <w:rFonts w:ascii="Tahoma" w:eastAsia="Times New Roman" w:hAnsi="Tahoma" w:cs="Tahoma"/>
          <w:lang w:eastAsia="nl-BE"/>
        </w:rPr>
      </w:pPr>
      <w:r>
        <w:rPr>
          <w:rFonts w:ascii="Tahoma" w:eastAsia="Times New Roman" w:hAnsi="Tahoma" w:cs="Tahoma"/>
          <w:lang w:eastAsia="nl-BE"/>
        </w:rPr>
        <w:t>Alle geschillen die zouden voortvloeien uit de uitvoering van de overeenkomsten en alle betwistingen omtrent de interpretatie van de overeenkomst dienen voorgelegd te worden aan de rechtbank van het arrondissement Oostende. Onmogelijk wordt, hetzij mogelijk mits wijzigingen van de contractvoorwaarden.</w:t>
      </w:r>
    </w:p>
    <w:p w14:paraId="15C0F87C" w14:textId="3AE985D9" w:rsidR="00C72430" w:rsidRDefault="00C72430" w:rsidP="00C72430">
      <w:pPr>
        <w:pStyle w:val="Lijstalinea"/>
        <w:numPr>
          <w:ilvl w:val="0"/>
          <w:numId w:val="34"/>
        </w:numPr>
        <w:rPr>
          <w:rFonts w:ascii="Tahoma" w:eastAsia="Times New Roman" w:hAnsi="Tahoma" w:cs="Tahoma"/>
          <w:lang w:eastAsia="nl-BE"/>
        </w:rPr>
      </w:pPr>
      <w:r>
        <w:rPr>
          <w:rFonts w:ascii="Tahoma" w:eastAsia="Times New Roman" w:hAnsi="Tahoma" w:cs="Tahoma"/>
          <w:lang w:eastAsia="nl-BE"/>
        </w:rPr>
        <w:t>Alle beelden die gebruikt worden op sociale media en website moeten steeds met vermelding van Gjurdis Viaene Photography.</w:t>
      </w:r>
    </w:p>
    <w:p w14:paraId="2BC09DEA" w14:textId="4F68251D" w:rsidR="00C72430" w:rsidRDefault="00C72430" w:rsidP="00C72430">
      <w:pPr>
        <w:pStyle w:val="Lijstalinea"/>
        <w:numPr>
          <w:ilvl w:val="0"/>
          <w:numId w:val="34"/>
        </w:numPr>
        <w:rPr>
          <w:rFonts w:ascii="Tahoma" w:eastAsia="Times New Roman" w:hAnsi="Tahoma" w:cs="Tahoma"/>
          <w:lang w:eastAsia="nl-BE"/>
        </w:rPr>
      </w:pPr>
      <w:r>
        <w:rPr>
          <w:rFonts w:ascii="Tahoma" w:eastAsia="Times New Roman" w:hAnsi="Tahoma" w:cs="Tahoma"/>
          <w:lang w:eastAsia="nl-BE"/>
        </w:rPr>
        <w:t>Voor alle betwistingen en geschillen inzake de onderhavige factuur behoren tot de uitsluitende bevoegdheid van het vredegerecht te Oostende en de ondernemingsrechtbank te Gent, afdeling Oostende.</w:t>
      </w:r>
    </w:p>
    <w:p w14:paraId="6964BA86" w14:textId="63C0C24C" w:rsidR="00BD305B" w:rsidRDefault="00BD305B" w:rsidP="00C72430">
      <w:pPr>
        <w:pStyle w:val="Lijstalinea"/>
        <w:numPr>
          <w:ilvl w:val="0"/>
          <w:numId w:val="34"/>
        </w:numPr>
        <w:rPr>
          <w:rFonts w:ascii="Tahoma" w:eastAsia="Times New Roman" w:hAnsi="Tahoma" w:cs="Tahoma"/>
          <w:lang w:eastAsia="nl-BE"/>
        </w:rPr>
      </w:pPr>
      <w:r>
        <w:rPr>
          <w:rFonts w:ascii="Tahoma" w:eastAsia="Times New Roman" w:hAnsi="Tahoma" w:cs="Tahoma"/>
          <w:lang w:eastAsia="nl-BE"/>
        </w:rPr>
        <w:t>Het retourneren van albums, alsook de producten aangekocht via de webshop, kan niet, aangezien de klant zijn volledige goedkeuring heeft gegeven voor de lay-out vooraf.</w:t>
      </w:r>
    </w:p>
    <w:p w14:paraId="74EAD8B7" w14:textId="4716A5FF" w:rsidR="00BD305B" w:rsidRDefault="00BD305B" w:rsidP="00BD305B">
      <w:pPr>
        <w:rPr>
          <w:rFonts w:ascii="Tahoma" w:eastAsia="Times New Roman" w:hAnsi="Tahoma" w:cs="Tahoma"/>
          <w:lang w:eastAsia="nl-BE"/>
        </w:rPr>
      </w:pPr>
    </w:p>
    <w:p w14:paraId="4AEAFDE1" w14:textId="341A7D33" w:rsidR="00BD305B" w:rsidRDefault="00BD305B" w:rsidP="00BD305B">
      <w:pPr>
        <w:rPr>
          <w:rFonts w:ascii="Tahoma" w:eastAsia="Times New Roman" w:hAnsi="Tahoma" w:cs="Tahoma"/>
          <w:lang w:eastAsia="nl-BE"/>
        </w:rPr>
      </w:pPr>
    </w:p>
    <w:p w14:paraId="7741ECE8" w14:textId="372A8940" w:rsidR="00BD305B" w:rsidRDefault="00BD305B" w:rsidP="00BD305B">
      <w:pPr>
        <w:rPr>
          <w:rFonts w:ascii="Tahoma" w:eastAsia="Times New Roman" w:hAnsi="Tahoma" w:cs="Tahoma"/>
          <w:lang w:eastAsia="nl-BE"/>
        </w:rPr>
      </w:pPr>
    </w:p>
    <w:p w14:paraId="75E03796" w14:textId="20A9E871" w:rsidR="00BD305B" w:rsidRDefault="00BD305B" w:rsidP="00BD305B">
      <w:pPr>
        <w:rPr>
          <w:rFonts w:ascii="Tahoma" w:eastAsia="Times New Roman" w:hAnsi="Tahoma" w:cs="Tahoma"/>
          <w:lang w:eastAsia="nl-BE"/>
        </w:rPr>
      </w:pPr>
      <w:r>
        <w:rPr>
          <w:rFonts w:ascii="Tahoma" w:eastAsia="Times New Roman" w:hAnsi="Tahoma" w:cs="Tahoma"/>
          <w:lang w:eastAsia="nl-BE"/>
        </w:rPr>
        <w:t>Opgemaakt te Oostende in tweevoud waarvan beide partijen een ondertekend exemplaar ontvangen hebben.</w:t>
      </w:r>
    </w:p>
    <w:p w14:paraId="3146F58B" w14:textId="0A469BB5" w:rsidR="00BD305B" w:rsidRDefault="00BD305B" w:rsidP="00BD305B">
      <w:pPr>
        <w:rPr>
          <w:rFonts w:ascii="Tahoma" w:eastAsia="Times New Roman" w:hAnsi="Tahoma" w:cs="Tahoma"/>
          <w:lang w:eastAsia="nl-BE"/>
        </w:rPr>
      </w:pPr>
    </w:p>
    <w:p w14:paraId="51D029CC" w14:textId="39E0560B" w:rsidR="00BD305B" w:rsidRDefault="00BD305B" w:rsidP="00BD305B">
      <w:pPr>
        <w:rPr>
          <w:rFonts w:ascii="Tahoma" w:eastAsia="Times New Roman" w:hAnsi="Tahoma" w:cs="Tahoma"/>
          <w:lang w:eastAsia="nl-BE"/>
        </w:rPr>
      </w:pPr>
    </w:p>
    <w:p w14:paraId="6E51C327" w14:textId="2866B526" w:rsidR="00BD305B" w:rsidRDefault="00BD305B" w:rsidP="00BD305B">
      <w:pPr>
        <w:rPr>
          <w:rFonts w:ascii="Tahoma" w:eastAsia="Times New Roman" w:hAnsi="Tahoma" w:cs="Tahoma"/>
          <w:lang w:eastAsia="nl-BE"/>
        </w:rPr>
      </w:pPr>
      <w:r>
        <w:rPr>
          <w:rFonts w:ascii="Tahoma" w:eastAsia="Times New Roman" w:hAnsi="Tahoma" w:cs="Tahoma"/>
          <w:lang w:eastAsia="nl-BE"/>
        </w:rPr>
        <w:t>Gjurdis Viaene Photography</w:t>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t>Model/Ouder(s)/Voogd</w:t>
      </w:r>
    </w:p>
    <w:p w14:paraId="683AA05C" w14:textId="402F5C8F" w:rsidR="00BD305B" w:rsidRDefault="00BD305B" w:rsidP="00BD305B">
      <w:pPr>
        <w:rPr>
          <w:rFonts w:ascii="Tahoma" w:eastAsia="Times New Roman" w:hAnsi="Tahoma" w:cs="Tahoma"/>
          <w:lang w:eastAsia="nl-BE"/>
        </w:rPr>
      </w:pPr>
      <w:r>
        <w:rPr>
          <w:rFonts w:ascii="Tahoma" w:eastAsia="Times New Roman" w:hAnsi="Tahoma" w:cs="Tahoma"/>
          <w:lang w:eastAsia="nl-BE"/>
        </w:rPr>
        <w:t>(Gelezen en Goedgekeurd)</w:t>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t>(Gelezen en Goedgekeurd)</w:t>
      </w:r>
    </w:p>
    <w:p w14:paraId="5DCB259D" w14:textId="556ED9AA" w:rsidR="00BD305B" w:rsidRDefault="00BD305B" w:rsidP="00BD305B">
      <w:pPr>
        <w:rPr>
          <w:rFonts w:ascii="Tahoma" w:eastAsia="Times New Roman" w:hAnsi="Tahoma" w:cs="Tahoma"/>
          <w:lang w:eastAsia="nl-BE"/>
        </w:rPr>
      </w:pPr>
    </w:p>
    <w:p w14:paraId="18A1429A" w14:textId="7D84BA60" w:rsidR="00BD305B" w:rsidRDefault="00BD305B" w:rsidP="00BD305B">
      <w:pPr>
        <w:rPr>
          <w:rFonts w:ascii="Tahoma" w:eastAsia="Times New Roman" w:hAnsi="Tahoma" w:cs="Tahoma"/>
          <w:lang w:eastAsia="nl-BE"/>
        </w:rPr>
      </w:pPr>
    </w:p>
    <w:p w14:paraId="67EEEA10" w14:textId="539644F3" w:rsidR="00BD305B" w:rsidRDefault="00BD305B" w:rsidP="00BD305B">
      <w:pPr>
        <w:rPr>
          <w:rFonts w:ascii="Tahoma" w:eastAsia="Times New Roman" w:hAnsi="Tahoma" w:cs="Tahoma"/>
          <w:lang w:eastAsia="nl-BE"/>
        </w:rPr>
      </w:pPr>
    </w:p>
    <w:p w14:paraId="46DFEFA6" w14:textId="7C02C22B" w:rsidR="00BD305B" w:rsidRDefault="00BD305B" w:rsidP="00BD305B">
      <w:pPr>
        <w:rPr>
          <w:rFonts w:ascii="Tahoma" w:eastAsia="Times New Roman" w:hAnsi="Tahoma" w:cs="Tahoma"/>
          <w:lang w:eastAsia="nl-BE"/>
        </w:rPr>
      </w:pPr>
      <w:r>
        <w:rPr>
          <w:rFonts w:ascii="Tahoma" w:eastAsia="Times New Roman" w:hAnsi="Tahoma" w:cs="Tahoma"/>
          <w:lang w:eastAsia="nl-BE"/>
        </w:rPr>
        <w:t>………………………………………………..</w:t>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t>………………………………………</w:t>
      </w:r>
    </w:p>
    <w:p w14:paraId="5D29C4C8" w14:textId="6D2FBC11" w:rsidR="00BD305B" w:rsidRPr="00BD305B" w:rsidRDefault="00BD305B" w:rsidP="00BD305B">
      <w:pPr>
        <w:rPr>
          <w:rFonts w:ascii="Tahoma" w:eastAsia="Times New Roman" w:hAnsi="Tahoma" w:cs="Tahoma"/>
          <w:lang w:eastAsia="nl-BE"/>
        </w:rPr>
      </w:pPr>
      <w:r>
        <w:rPr>
          <w:rFonts w:ascii="Tahoma" w:eastAsia="Times New Roman" w:hAnsi="Tahoma" w:cs="Tahoma"/>
          <w:lang w:eastAsia="nl-BE"/>
        </w:rPr>
        <w:t>(Handtekening + Datum)</w:t>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r>
      <w:r>
        <w:rPr>
          <w:rFonts w:ascii="Tahoma" w:eastAsia="Times New Roman" w:hAnsi="Tahoma" w:cs="Tahoma"/>
          <w:lang w:eastAsia="nl-BE"/>
        </w:rPr>
        <w:tab/>
        <w:t>(Handtekening + Datum)</w:t>
      </w:r>
    </w:p>
    <w:sectPr w:rsidR="00BD305B" w:rsidRPr="00BD305B" w:rsidSect="00C133DC">
      <w:pgSz w:w="11906" w:h="16838"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825"/>
    <w:multiLevelType w:val="hybridMultilevel"/>
    <w:tmpl w:val="311AFD44"/>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DE1BEA"/>
    <w:multiLevelType w:val="hybridMultilevel"/>
    <w:tmpl w:val="3F9231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35176"/>
    <w:multiLevelType w:val="multilevel"/>
    <w:tmpl w:val="A03CB37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151AFB"/>
    <w:multiLevelType w:val="hybridMultilevel"/>
    <w:tmpl w:val="E3C0BE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7B6574"/>
    <w:multiLevelType w:val="hybridMultilevel"/>
    <w:tmpl w:val="BA40CC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656726"/>
    <w:multiLevelType w:val="hybridMultilevel"/>
    <w:tmpl w:val="A154C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CCE36D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D22CE"/>
    <w:multiLevelType w:val="hybridMultilevel"/>
    <w:tmpl w:val="2C3C51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E3767A2"/>
    <w:multiLevelType w:val="hybridMultilevel"/>
    <w:tmpl w:val="6BFC40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CB07A8"/>
    <w:multiLevelType w:val="hybridMultilevel"/>
    <w:tmpl w:val="64022B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29666A8"/>
    <w:multiLevelType w:val="hybridMultilevel"/>
    <w:tmpl w:val="13E0D9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AC7890"/>
    <w:multiLevelType w:val="hybridMultilevel"/>
    <w:tmpl w:val="0428F274"/>
    <w:lvl w:ilvl="0" w:tplc="0813000F">
      <w:start w:val="1"/>
      <w:numFmt w:val="decimal"/>
      <w:lvlText w:val="%1."/>
      <w:lvlJc w:val="left"/>
      <w:pPr>
        <w:ind w:left="780" w:hanging="360"/>
      </w:p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2" w15:restartNumberingAfterBreak="0">
    <w:nsid w:val="38EB587D"/>
    <w:multiLevelType w:val="hybridMultilevel"/>
    <w:tmpl w:val="EA22A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96808A6"/>
    <w:multiLevelType w:val="hybridMultilevel"/>
    <w:tmpl w:val="D1D686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0438EE"/>
    <w:multiLevelType w:val="multilevel"/>
    <w:tmpl w:val="B4269CD2"/>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A221B"/>
    <w:multiLevelType w:val="hybridMultilevel"/>
    <w:tmpl w:val="08286A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D283DD8"/>
    <w:multiLevelType w:val="hybridMultilevel"/>
    <w:tmpl w:val="73EA7A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F34522B"/>
    <w:multiLevelType w:val="hybridMultilevel"/>
    <w:tmpl w:val="09A452B4"/>
    <w:lvl w:ilvl="0" w:tplc="1F7414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3385201"/>
    <w:multiLevelType w:val="hybridMultilevel"/>
    <w:tmpl w:val="672ED5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36C2E4E"/>
    <w:multiLevelType w:val="hybridMultilevel"/>
    <w:tmpl w:val="EFF094AE"/>
    <w:lvl w:ilvl="0" w:tplc="4A8ADF1C">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548958B4"/>
    <w:multiLevelType w:val="hybridMultilevel"/>
    <w:tmpl w:val="85B29A92"/>
    <w:lvl w:ilvl="0" w:tplc="36B2B356">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58D446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AA07C7"/>
    <w:multiLevelType w:val="hybridMultilevel"/>
    <w:tmpl w:val="63287F5E"/>
    <w:lvl w:ilvl="0" w:tplc="0813000F">
      <w:start w:val="1"/>
      <w:numFmt w:val="decimal"/>
      <w:lvlText w:val="%1."/>
      <w:lvlJc w:val="left"/>
      <w:pPr>
        <w:ind w:left="501"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8A158E5"/>
    <w:multiLevelType w:val="hybridMultilevel"/>
    <w:tmpl w:val="C13CB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8D95834"/>
    <w:multiLevelType w:val="hybridMultilevel"/>
    <w:tmpl w:val="96FCE5AC"/>
    <w:lvl w:ilvl="0" w:tplc="0270DEEC">
      <w:start w:val="2"/>
      <w:numFmt w:val="decimal"/>
      <w:lvlText w:val="%1."/>
      <w:lvlJc w:val="left"/>
      <w:pPr>
        <w:ind w:left="740" w:hanging="360"/>
      </w:pPr>
      <w:rPr>
        <w:rFonts w:hint="default"/>
      </w:rPr>
    </w:lvl>
    <w:lvl w:ilvl="1" w:tplc="08130019" w:tentative="1">
      <w:start w:val="1"/>
      <w:numFmt w:val="lowerLetter"/>
      <w:lvlText w:val="%2."/>
      <w:lvlJc w:val="left"/>
      <w:pPr>
        <w:ind w:left="1460" w:hanging="360"/>
      </w:pPr>
    </w:lvl>
    <w:lvl w:ilvl="2" w:tplc="0813001B" w:tentative="1">
      <w:start w:val="1"/>
      <w:numFmt w:val="lowerRoman"/>
      <w:lvlText w:val="%3."/>
      <w:lvlJc w:val="right"/>
      <w:pPr>
        <w:ind w:left="2180" w:hanging="180"/>
      </w:pPr>
    </w:lvl>
    <w:lvl w:ilvl="3" w:tplc="0813000F" w:tentative="1">
      <w:start w:val="1"/>
      <w:numFmt w:val="decimal"/>
      <w:lvlText w:val="%4."/>
      <w:lvlJc w:val="left"/>
      <w:pPr>
        <w:ind w:left="2900" w:hanging="360"/>
      </w:pPr>
    </w:lvl>
    <w:lvl w:ilvl="4" w:tplc="08130019" w:tentative="1">
      <w:start w:val="1"/>
      <w:numFmt w:val="lowerLetter"/>
      <w:lvlText w:val="%5."/>
      <w:lvlJc w:val="left"/>
      <w:pPr>
        <w:ind w:left="3620" w:hanging="360"/>
      </w:pPr>
    </w:lvl>
    <w:lvl w:ilvl="5" w:tplc="0813001B" w:tentative="1">
      <w:start w:val="1"/>
      <w:numFmt w:val="lowerRoman"/>
      <w:lvlText w:val="%6."/>
      <w:lvlJc w:val="right"/>
      <w:pPr>
        <w:ind w:left="4340" w:hanging="180"/>
      </w:pPr>
    </w:lvl>
    <w:lvl w:ilvl="6" w:tplc="0813000F" w:tentative="1">
      <w:start w:val="1"/>
      <w:numFmt w:val="decimal"/>
      <w:lvlText w:val="%7."/>
      <w:lvlJc w:val="left"/>
      <w:pPr>
        <w:ind w:left="5060" w:hanging="360"/>
      </w:pPr>
    </w:lvl>
    <w:lvl w:ilvl="7" w:tplc="08130019" w:tentative="1">
      <w:start w:val="1"/>
      <w:numFmt w:val="lowerLetter"/>
      <w:lvlText w:val="%8."/>
      <w:lvlJc w:val="left"/>
      <w:pPr>
        <w:ind w:left="5780" w:hanging="360"/>
      </w:pPr>
    </w:lvl>
    <w:lvl w:ilvl="8" w:tplc="0813001B" w:tentative="1">
      <w:start w:val="1"/>
      <w:numFmt w:val="lowerRoman"/>
      <w:lvlText w:val="%9."/>
      <w:lvlJc w:val="right"/>
      <w:pPr>
        <w:ind w:left="6500" w:hanging="180"/>
      </w:pPr>
    </w:lvl>
  </w:abstractNum>
  <w:abstractNum w:abstractNumId="25" w15:restartNumberingAfterBreak="0">
    <w:nsid w:val="5C491706"/>
    <w:multiLevelType w:val="hybridMultilevel"/>
    <w:tmpl w:val="6F58E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D5A7CE1"/>
    <w:multiLevelType w:val="hybridMultilevel"/>
    <w:tmpl w:val="799601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F8D7668"/>
    <w:multiLevelType w:val="hybridMultilevel"/>
    <w:tmpl w:val="8EC22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18219D"/>
    <w:multiLevelType w:val="hybridMultilevel"/>
    <w:tmpl w:val="5C70B136"/>
    <w:lvl w:ilvl="0" w:tplc="0A20DC1A">
      <w:start w:val="1"/>
      <w:numFmt w:val="decimal"/>
      <w:lvlText w:val="%1."/>
      <w:lvlJc w:val="left"/>
      <w:pPr>
        <w:ind w:left="1080" w:hanging="360"/>
      </w:pPr>
      <w:rPr>
        <w:rFonts w:ascii="Tahoma" w:eastAsia="Times New Roman" w:hAnsi="Tahoma" w:cs="Tahoma"/>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0DF58FD"/>
    <w:multiLevelType w:val="hybridMultilevel"/>
    <w:tmpl w:val="ED92AC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0E851DA"/>
    <w:multiLevelType w:val="hybridMultilevel"/>
    <w:tmpl w:val="DCB6CC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E137B3"/>
    <w:multiLevelType w:val="hybridMultilevel"/>
    <w:tmpl w:val="DAD837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B996C65"/>
    <w:multiLevelType w:val="hybridMultilevel"/>
    <w:tmpl w:val="629A28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7369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1"/>
  </w:num>
  <w:num w:numId="3">
    <w:abstractNumId w:val="12"/>
  </w:num>
  <w:num w:numId="4">
    <w:abstractNumId w:val="17"/>
  </w:num>
  <w:num w:numId="5">
    <w:abstractNumId w:val="19"/>
  </w:num>
  <w:num w:numId="6">
    <w:abstractNumId w:val="28"/>
  </w:num>
  <w:num w:numId="7">
    <w:abstractNumId w:val="22"/>
  </w:num>
  <w:num w:numId="8">
    <w:abstractNumId w:val="31"/>
  </w:num>
  <w:num w:numId="9">
    <w:abstractNumId w:val="20"/>
  </w:num>
  <w:num w:numId="10">
    <w:abstractNumId w:val="6"/>
  </w:num>
  <w:num w:numId="11">
    <w:abstractNumId w:val="5"/>
  </w:num>
  <w:num w:numId="12">
    <w:abstractNumId w:val="23"/>
  </w:num>
  <w:num w:numId="13">
    <w:abstractNumId w:val="3"/>
  </w:num>
  <w:num w:numId="14">
    <w:abstractNumId w:val="14"/>
  </w:num>
  <w:num w:numId="15">
    <w:abstractNumId w:val="16"/>
  </w:num>
  <w:num w:numId="16">
    <w:abstractNumId w:val="21"/>
  </w:num>
  <w:num w:numId="17">
    <w:abstractNumId w:val="33"/>
  </w:num>
  <w:num w:numId="18">
    <w:abstractNumId w:val="32"/>
  </w:num>
  <w:num w:numId="19">
    <w:abstractNumId w:val="18"/>
  </w:num>
  <w:num w:numId="20">
    <w:abstractNumId w:val="2"/>
  </w:num>
  <w:num w:numId="21">
    <w:abstractNumId w:val="24"/>
  </w:num>
  <w:num w:numId="22">
    <w:abstractNumId w:val="0"/>
  </w:num>
  <w:num w:numId="23">
    <w:abstractNumId w:val="15"/>
  </w:num>
  <w:num w:numId="24">
    <w:abstractNumId w:val="1"/>
  </w:num>
  <w:num w:numId="25">
    <w:abstractNumId w:val="26"/>
  </w:num>
  <w:num w:numId="26">
    <w:abstractNumId w:val="9"/>
  </w:num>
  <w:num w:numId="27">
    <w:abstractNumId w:val="25"/>
  </w:num>
  <w:num w:numId="28">
    <w:abstractNumId w:val="4"/>
  </w:num>
  <w:num w:numId="29">
    <w:abstractNumId w:val="10"/>
  </w:num>
  <w:num w:numId="30">
    <w:abstractNumId w:val="13"/>
  </w:num>
  <w:num w:numId="31">
    <w:abstractNumId w:val="7"/>
  </w:num>
  <w:num w:numId="32">
    <w:abstractNumId w:val="8"/>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DC"/>
    <w:rsid w:val="0001281B"/>
    <w:rsid w:val="00072ABE"/>
    <w:rsid w:val="000F1F23"/>
    <w:rsid w:val="001243A4"/>
    <w:rsid w:val="00203990"/>
    <w:rsid w:val="00263DD4"/>
    <w:rsid w:val="00272C03"/>
    <w:rsid w:val="002B0A0D"/>
    <w:rsid w:val="004934E4"/>
    <w:rsid w:val="004C75D0"/>
    <w:rsid w:val="00564DA4"/>
    <w:rsid w:val="00661114"/>
    <w:rsid w:val="006C095E"/>
    <w:rsid w:val="006C7250"/>
    <w:rsid w:val="006D393B"/>
    <w:rsid w:val="009E2DBD"/>
    <w:rsid w:val="00AF2A2D"/>
    <w:rsid w:val="00BB2892"/>
    <w:rsid w:val="00BD305B"/>
    <w:rsid w:val="00C133DC"/>
    <w:rsid w:val="00C526CE"/>
    <w:rsid w:val="00C72430"/>
    <w:rsid w:val="00EB4349"/>
    <w:rsid w:val="00FB1A44"/>
    <w:rsid w:val="00FF3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EC58"/>
  <w15:chartTrackingRefBased/>
  <w15:docId w15:val="{6EFED5A6-E53C-4B69-9D74-3EAEFBCC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3990"/>
    <w:pPr>
      <w:ind w:left="720"/>
      <w:contextualSpacing/>
    </w:pPr>
  </w:style>
  <w:style w:type="character" w:styleId="Hyperlink">
    <w:name w:val="Hyperlink"/>
    <w:basedOn w:val="Standaardalinea-lettertype"/>
    <w:uiPriority w:val="99"/>
    <w:unhideWhenUsed/>
    <w:rsid w:val="00072ABE"/>
    <w:rPr>
      <w:color w:val="0563C1" w:themeColor="hyperlink"/>
      <w:u w:val="single"/>
    </w:rPr>
  </w:style>
  <w:style w:type="character" w:styleId="Onopgelostemelding">
    <w:name w:val="Unresolved Mention"/>
    <w:basedOn w:val="Standaardalinea-lettertype"/>
    <w:uiPriority w:val="99"/>
    <w:semiHidden/>
    <w:unhideWhenUsed/>
    <w:rsid w:val="0007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jurdis.Viaene@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urdis.Viaene@telenet.be" TargetMode="External"/><Relationship Id="rId5" Type="http://schemas.openxmlformats.org/officeDocument/2006/relationships/hyperlink" Target="mailto:Gjurdis.Viaene@telene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2002</Words>
  <Characters>11017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Gjurdis Viaene</dc:creator>
  <cp:keywords/>
  <dc:description/>
  <cp:lastModifiedBy>Gjurdis Viaene</cp:lastModifiedBy>
  <cp:revision>4</cp:revision>
  <cp:lastPrinted>2021-01-20T15:03:00Z</cp:lastPrinted>
  <dcterms:created xsi:type="dcterms:W3CDTF">2021-01-20T15:04:00Z</dcterms:created>
  <dcterms:modified xsi:type="dcterms:W3CDTF">2022-01-06T10:23:00Z</dcterms:modified>
</cp:coreProperties>
</file>